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Mini Illuminated 30X - 60X Jewelers Loupe / Magnifier with LED &amp; UV Lights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New 30x 60x LED Lighted Magnifier Jewelers Loupe Loop Magnifying Glass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30X/60X Mini Illuminated Jeweler Gemstone Loupe Magnifier + LED UV Light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83A2E">
        <w:rPr>
          <w:rFonts w:ascii="Times New Roman" w:hAnsi="Times New Roman" w:cs="Times New Roman"/>
          <w:sz w:val="24"/>
          <w:szCs w:val="24"/>
        </w:rPr>
        <w:t>Jewellers</w:t>
      </w:r>
      <w:proofErr w:type="spellEnd"/>
      <w:r w:rsidRPr="00583A2E">
        <w:rPr>
          <w:rFonts w:ascii="Times New Roman" w:hAnsi="Times New Roman" w:cs="Times New Roman"/>
          <w:sz w:val="24"/>
          <w:szCs w:val="24"/>
        </w:rPr>
        <w:t xml:space="preserve"> gemstone stamps Lens Glass Loupe 30X &amp; 60X Magnifier LED Lights 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83A2E">
        <w:rPr>
          <w:rFonts w:ascii="Times New Roman" w:hAnsi="Times New Roman" w:cs="Times New Roman"/>
          <w:b/>
          <w:sz w:val="24"/>
          <w:szCs w:val="24"/>
        </w:rPr>
        <w:t>Main features: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Built-in LED and UV (black) lights for normal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 xml:space="preserve">illumination and currency </w:t>
      </w:r>
      <w:proofErr w:type="spellStart"/>
      <w:r w:rsidRPr="00583A2E">
        <w:rPr>
          <w:rFonts w:ascii="Times New Roman" w:hAnsi="Times New Roman" w:cs="Times New Roman"/>
          <w:sz w:val="24"/>
          <w:szCs w:val="24"/>
        </w:rPr>
        <w:t>detectionMultiple</w:t>
      </w:r>
      <w:proofErr w:type="spellEnd"/>
      <w:r w:rsidRPr="00583A2E">
        <w:rPr>
          <w:rFonts w:ascii="Times New Roman" w:hAnsi="Times New Roman" w:cs="Times New Roman"/>
          <w:sz w:val="24"/>
          <w:szCs w:val="24"/>
        </w:rPr>
        <w:t xml:space="preserve"> sliding positions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 xml:space="preserve">Automatic light switch 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Nylon strap</w:t>
      </w:r>
    </w:p>
    <w:p w:rsidR="004358AB" w:rsidRPr="00583A2E" w:rsidRDefault="004358AB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83A2E">
        <w:rPr>
          <w:rFonts w:ascii="Times New Roman" w:hAnsi="Times New Roman" w:cs="Times New Roman"/>
          <w:b/>
          <w:sz w:val="24"/>
          <w:szCs w:val="24"/>
        </w:rPr>
        <w:t>Specifications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Dimensions</w:t>
      </w:r>
      <w:r w:rsidRPr="00583A2E">
        <w:rPr>
          <w:rFonts w:ascii="Times New Roman" w:hAnsi="Times New Roman" w:cs="Times New Roman"/>
          <w:sz w:val="24"/>
          <w:szCs w:val="24"/>
        </w:rPr>
        <w:tab/>
        <w:t>2.0" x 3.0" x 0.75" (Depth)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Color</w:t>
      </w:r>
      <w:r w:rsidRPr="00583A2E">
        <w:rPr>
          <w:rFonts w:ascii="Times New Roman" w:hAnsi="Times New Roman" w:cs="Times New Roman"/>
          <w:sz w:val="24"/>
          <w:szCs w:val="24"/>
        </w:rPr>
        <w:tab/>
        <w:t>Black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Magnification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30X and 60X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Power</w:t>
      </w:r>
      <w:r w:rsidRPr="00583A2E">
        <w:rPr>
          <w:rFonts w:ascii="Times New Roman" w:hAnsi="Times New Roman" w:cs="Times New Roman"/>
          <w:sz w:val="24"/>
          <w:szCs w:val="24"/>
        </w:rPr>
        <w:tab/>
        <w:t>3 x LR1130 coin batteries (included)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83A2E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One mini 30X - 60X jeweler's loupe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Nylon strap</w:t>
      </w:r>
    </w:p>
    <w:p w:rsidR="00583A2E" w:rsidRPr="00583A2E" w:rsidRDefault="00583A2E" w:rsidP="00583A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3A2E">
        <w:rPr>
          <w:rFonts w:ascii="Times New Roman" w:hAnsi="Times New Roman" w:cs="Times New Roman"/>
          <w:sz w:val="24"/>
          <w:szCs w:val="24"/>
        </w:rPr>
        <w:t>User's manual</w:t>
      </w:r>
    </w:p>
    <w:sectPr w:rsidR="00583A2E" w:rsidRPr="00583A2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E7168"/>
    <w:rsid w:val="00323B43"/>
    <w:rsid w:val="003D37D8"/>
    <w:rsid w:val="00426133"/>
    <w:rsid w:val="004358AB"/>
    <w:rsid w:val="00583A2E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2015-09-28T08:33:00Z</dcterms:modified>
</cp:coreProperties>
</file>